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9E" w:rsidRDefault="00A2469E" w:rsidP="00A2469E">
      <w:pPr>
        <w:pStyle w:val="Normlnweb"/>
        <w:shd w:val="clear" w:color="auto" w:fill="F5F5F5"/>
        <w:rPr>
          <w:rStyle w:val="Siln"/>
          <w:rFonts w:ascii="Arial" w:hAnsi="Arial" w:cs="Arial"/>
          <w:color w:val="909090"/>
        </w:rPr>
      </w:pPr>
      <w:r w:rsidRPr="00A2469E">
        <w:rPr>
          <w:rStyle w:val="Siln"/>
          <w:rFonts w:ascii="Arial" w:hAnsi="Arial" w:cs="Arial"/>
          <w:color w:val="909090"/>
        </w:rPr>
        <w:t xml:space="preserve">Výsledky přehlídky Pražský </w:t>
      </w:r>
      <w:proofErr w:type="spellStart"/>
      <w:r w:rsidRPr="00A2469E">
        <w:rPr>
          <w:rStyle w:val="Siln"/>
          <w:rFonts w:ascii="Arial" w:hAnsi="Arial" w:cs="Arial"/>
          <w:color w:val="909090"/>
        </w:rPr>
        <w:t>Tajtrlík</w:t>
      </w:r>
      <w:proofErr w:type="spellEnd"/>
      <w:r w:rsidRPr="00A2469E">
        <w:rPr>
          <w:rStyle w:val="Siln"/>
          <w:rFonts w:ascii="Arial" w:hAnsi="Arial" w:cs="Arial"/>
          <w:color w:val="909090"/>
        </w:rPr>
        <w:t xml:space="preserve"> 2026</w:t>
      </w:r>
    </w:p>
    <w:p w:rsidR="00A2469E" w:rsidRPr="00A2469E" w:rsidRDefault="00A2469E" w:rsidP="00A2469E">
      <w:pPr>
        <w:pStyle w:val="Normlnweb"/>
        <w:shd w:val="clear" w:color="auto" w:fill="F5F5F5"/>
        <w:rPr>
          <w:rStyle w:val="Siln"/>
          <w:rFonts w:ascii="Arial" w:hAnsi="Arial" w:cs="Arial"/>
          <w:color w:val="909090"/>
        </w:rPr>
      </w:pPr>
    </w:p>
    <w:p w:rsidR="00A2469E" w:rsidRPr="00A2469E" w:rsidRDefault="00A2469E" w:rsidP="00A2469E">
      <w:pPr>
        <w:pStyle w:val="Normlnweb"/>
        <w:shd w:val="clear" w:color="auto" w:fill="F5F5F5"/>
        <w:rPr>
          <w:rStyle w:val="Siln"/>
          <w:rFonts w:ascii="Arial" w:hAnsi="Arial" w:cs="Arial"/>
          <w:color w:val="909090"/>
        </w:rPr>
      </w:pPr>
      <w:r w:rsidRPr="00A2469E">
        <w:rPr>
          <w:rStyle w:val="Siln"/>
          <w:rFonts w:ascii="Arial" w:hAnsi="Arial" w:cs="Arial"/>
          <w:color w:val="909090"/>
        </w:rPr>
        <w:t>Doporučení a nominace na přehlídku Loutkářská Chrudim 2026: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Style w:val="Siln"/>
          <w:rFonts w:ascii="Arial" w:hAnsi="Arial" w:cs="Arial"/>
          <w:color w:val="909090"/>
          <w:sz w:val="19"/>
          <w:szCs w:val="19"/>
        </w:rPr>
        <w:t>– doporučení: Klubíčko Cvikov s inscenací „Popletená pohádka“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Style w:val="Siln"/>
          <w:rFonts w:ascii="Arial" w:hAnsi="Arial" w:cs="Arial"/>
          <w:color w:val="909090"/>
          <w:sz w:val="19"/>
          <w:szCs w:val="19"/>
        </w:rPr>
        <w:t>– doporučení: soubor Baribal s inscenací „Velká kokosová pohádka“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Style w:val="Siln"/>
          <w:rFonts w:ascii="Arial" w:hAnsi="Arial" w:cs="Arial"/>
          <w:color w:val="909090"/>
          <w:sz w:val="19"/>
          <w:szCs w:val="19"/>
        </w:rPr>
        <w:t xml:space="preserve">– doporučení: Dr. </w:t>
      </w:r>
      <w:proofErr w:type="spellStart"/>
      <w:r>
        <w:rPr>
          <w:rStyle w:val="Siln"/>
          <w:rFonts w:ascii="Arial" w:hAnsi="Arial" w:cs="Arial"/>
          <w:color w:val="909090"/>
          <w:sz w:val="19"/>
          <w:szCs w:val="19"/>
        </w:rPr>
        <w:t>Tyrš</w:t>
      </w:r>
      <w:proofErr w:type="spellEnd"/>
      <w:r>
        <w:rPr>
          <w:rStyle w:val="Siln"/>
          <w:rFonts w:ascii="Arial" w:hAnsi="Arial" w:cs="Arial"/>
          <w:color w:val="909090"/>
          <w:sz w:val="19"/>
          <w:szCs w:val="19"/>
        </w:rPr>
        <w:t xml:space="preserve"> Čáslav s inscenací „ O zamilované ježibabě“</w:t>
      </w:r>
    </w:p>
    <w:p w:rsidR="00A2469E" w:rsidRDefault="00A2469E" w:rsidP="00A2469E">
      <w:pPr>
        <w:pStyle w:val="Normlnweb"/>
        <w:shd w:val="clear" w:color="auto" w:fill="F5F5F5"/>
        <w:rPr>
          <w:rStyle w:val="Siln"/>
          <w:rFonts w:ascii="Arial" w:hAnsi="Arial" w:cs="Arial"/>
          <w:color w:val="909090"/>
          <w:sz w:val="19"/>
          <w:szCs w:val="19"/>
        </w:rPr>
      </w:pPr>
      <w:r>
        <w:rPr>
          <w:rStyle w:val="Siln"/>
          <w:rFonts w:ascii="Arial" w:hAnsi="Arial" w:cs="Arial"/>
          <w:color w:val="909090"/>
          <w:sz w:val="19"/>
          <w:szCs w:val="19"/>
        </w:rPr>
        <w:t>NOMINACE: soubor Na holou s inscenací „</w:t>
      </w:r>
      <w:proofErr w:type="spellStart"/>
      <w:r>
        <w:rPr>
          <w:rStyle w:val="Siln"/>
          <w:rFonts w:ascii="Arial" w:hAnsi="Arial" w:cs="Arial"/>
          <w:color w:val="909090"/>
          <w:sz w:val="19"/>
          <w:szCs w:val="19"/>
        </w:rPr>
        <w:t>Nobody</w:t>
      </w:r>
      <w:proofErr w:type="spellEnd"/>
      <w:r>
        <w:rPr>
          <w:rStyle w:val="Siln"/>
          <w:rFonts w:ascii="Arial" w:hAnsi="Arial" w:cs="Arial"/>
          <w:color w:val="909090"/>
          <w:sz w:val="19"/>
          <w:szCs w:val="19"/>
        </w:rPr>
        <w:t>“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Fonts w:ascii="Arial" w:hAnsi="Arial" w:cs="Arial"/>
          <w:color w:val="909090"/>
          <w:sz w:val="19"/>
          <w:szCs w:val="19"/>
        </w:rPr>
        <w:t>INDIVIDUÁLNÍ CENY  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Fonts w:ascii="Arial" w:hAnsi="Arial" w:cs="Arial"/>
          <w:color w:val="909090"/>
          <w:sz w:val="19"/>
          <w:szCs w:val="19"/>
        </w:rPr>
        <w:t xml:space="preserve">–   Daně </w:t>
      </w:r>
      <w:proofErr w:type="spellStart"/>
      <w:r>
        <w:rPr>
          <w:rFonts w:ascii="Arial" w:hAnsi="Arial" w:cs="Arial"/>
          <w:color w:val="909090"/>
          <w:sz w:val="19"/>
          <w:szCs w:val="19"/>
        </w:rPr>
        <w:t>Kešnerové</w:t>
      </w:r>
      <w:proofErr w:type="spellEnd"/>
      <w:r>
        <w:rPr>
          <w:rFonts w:ascii="Arial" w:hAnsi="Arial" w:cs="Arial"/>
          <w:color w:val="909090"/>
          <w:sz w:val="19"/>
          <w:szCs w:val="19"/>
        </w:rPr>
        <w:t xml:space="preserve"> za ztvárnění několika hlavních postav v inscenaci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Fonts w:ascii="Arial" w:hAnsi="Arial" w:cs="Arial"/>
          <w:color w:val="909090"/>
          <w:sz w:val="19"/>
          <w:szCs w:val="19"/>
        </w:rPr>
        <w:t>    „Začarovaný Janek“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Fonts w:ascii="Arial" w:hAnsi="Arial" w:cs="Arial"/>
          <w:color w:val="909090"/>
          <w:sz w:val="19"/>
          <w:szCs w:val="19"/>
        </w:rPr>
        <w:t>–   Petru Kozákovi za výtvarnou složku stolního divadla v inscenaci        „Karkulka. Červená!“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Fonts w:ascii="Arial" w:hAnsi="Arial" w:cs="Arial"/>
          <w:color w:val="909090"/>
          <w:sz w:val="19"/>
          <w:szCs w:val="19"/>
        </w:rPr>
        <w:t xml:space="preserve">–   Janu </w:t>
      </w:r>
      <w:proofErr w:type="spellStart"/>
      <w:r>
        <w:rPr>
          <w:rFonts w:ascii="Arial" w:hAnsi="Arial" w:cs="Arial"/>
          <w:color w:val="909090"/>
          <w:sz w:val="19"/>
          <w:szCs w:val="19"/>
        </w:rPr>
        <w:t>Ettlerovi</w:t>
      </w:r>
      <w:proofErr w:type="spellEnd"/>
      <w:r>
        <w:rPr>
          <w:rFonts w:ascii="Arial" w:hAnsi="Arial" w:cs="Arial"/>
          <w:color w:val="909090"/>
          <w:sz w:val="19"/>
          <w:szCs w:val="19"/>
        </w:rPr>
        <w:t xml:space="preserve"> Cenu Pražského </w:t>
      </w:r>
      <w:proofErr w:type="spellStart"/>
      <w:r>
        <w:rPr>
          <w:rFonts w:ascii="Arial" w:hAnsi="Arial" w:cs="Arial"/>
          <w:color w:val="909090"/>
          <w:sz w:val="19"/>
          <w:szCs w:val="19"/>
        </w:rPr>
        <w:t>Tajtrlíka</w:t>
      </w:r>
      <w:proofErr w:type="spellEnd"/>
      <w:r>
        <w:rPr>
          <w:rFonts w:ascii="Arial" w:hAnsi="Arial" w:cs="Arial"/>
          <w:color w:val="909090"/>
          <w:sz w:val="19"/>
          <w:szCs w:val="19"/>
        </w:rPr>
        <w:t xml:space="preserve"> za letošní debut s hrou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Fonts w:ascii="Arial" w:hAnsi="Arial" w:cs="Arial"/>
          <w:color w:val="909090"/>
          <w:sz w:val="19"/>
          <w:szCs w:val="19"/>
        </w:rPr>
        <w:t>     „Poklad na ostrově“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Fonts w:ascii="Arial" w:hAnsi="Arial" w:cs="Arial"/>
          <w:color w:val="909090"/>
          <w:sz w:val="19"/>
          <w:szCs w:val="19"/>
        </w:rPr>
        <w:t>–   Lucii Kroupové a Radkovi Kalinovi za hereckou a loutkohereckou      improvizaci v „Popletené pohádce“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Fonts w:ascii="Arial" w:hAnsi="Arial" w:cs="Arial"/>
          <w:color w:val="909090"/>
          <w:sz w:val="19"/>
          <w:szCs w:val="19"/>
        </w:rPr>
        <w:t xml:space="preserve">–   Petře </w:t>
      </w:r>
      <w:proofErr w:type="spellStart"/>
      <w:r>
        <w:rPr>
          <w:rFonts w:ascii="Arial" w:hAnsi="Arial" w:cs="Arial"/>
          <w:color w:val="909090"/>
          <w:sz w:val="19"/>
          <w:szCs w:val="19"/>
        </w:rPr>
        <w:t>Šikýřové</w:t>
      </w:r>
      <w:proofErr w:type="spellEnd"/>
      <w:r>
        <w:rPr>
          <w:rFonts w:ascii="Arial" w:hAnsi="Arial" w:cs="Arial"/>
          <w:color w:val="909090"/>
          <w:sz w:val="19"/>
          <w:szCs w:val="19"/>
        </w:rPr>
        <w:t xml:space="preserve"> za mluvní projev v inscenaci „Kašpárek a ježibaba“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Fonts w:ascii="Arial" w:hAnsi="Arial" w:cs="Arial"/>
          <w:color w:val="909090"/>
          <w:sz w:val="19"/>
          <w:szCs w:val="19"/>
        </w:rPr>
        <w:t>–   Mirkovi Ryšavému za mluvní projev v inscenaci „Kašpárek a ježibaba“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Fonts w:ascii="Arial" w:hAnsi="Arial" w:cs="Arial"/>
          <w:color w:val="909090"/>
          <w:sz w:val="19"/>
          <w:szCs w:val="19"/>
        </w:rPr>
        <w:t>–   Souboru Na holou za inscenaci „</w:t>
      </w:r>
      <w:proofErr w:type="spellStart"/>
      <w:r>
        <w:rPr>
          <w:rFonts w:ascii="Arial" w:hAnsi="Arial" w:cs="Arial"/>
          <w:color w:val="909090"/>
          <w:sz w:val="19"/>
          <w:szCs w:val="19"/>
        </w:rPr>
        <w:t>Nobody</w:t>
      </w:r>
      <w:proofErr w:type="spellEnd"/>
      <w:r>
        <w:rPr>
          <w:rFonts w:ascii="Arial" w:hAnsi="Arial" w:cs="Arial"/>
          <w:color w:val="909090"/>
          <w:sz w:val="19"/>
          <w:szCs w:val="19"/>
        </w:rPr>
        <w:t>“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Fonts w:ascii="Arial" w:hAnsi="Arial" w:cs="Arial"/>
          <w:color w:val="909090"/>
          <w:sz w:val="19"/>
          <w:szCs w:val="19"/>
        </w:rPr>
        <w:t>–   Jiřímu „</w:t>
      </w:r>
      <w:proofErr w:type="spellStart"/>
      <w:r>
        <w:rPr>
          <w:rFonts w:ascii="Arial" w:hAnsi="Arial" w:cs="Arial"/>
          <w:color w:val="909090"/>
          <w:sz w:val="19"/>
          <w:szCs w:val="19"/>
        </w:rPr>
        <w:t>Čajdovi</w:t>
      </w:r>
      <w:proofErr w:type="spellEnd"/>
      <w:r>
        <w:rPr>
          <w:rFonts w:ascii="Arial" w:hAnsi="Arial" w:cs="Arial"/>
          <w:color w:val="909090"/>
          <w:sz w:val="19"/>
          <w:szCs w:val="19"/>
        </w:rPr>
        <w:t>“ Braunovi za hudební složku a její živé provedení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Fonts w:ascii="Arial" w:hAnsi="Arial" w:cs="Arial"/>
          <w:color w:val="909090"/>
          <w:sz w:val="19"/>
          <w:szCs w:val="19"/>
        </w:rPr>
        <w:t>     v inscenaci „</w:t>
      </w:r>
      <w:proofErr w:type="spellStart"/>
      <w:r>
        <w:rPr>
          <w:rFonts w:ascii="Arial" w:hAnsi="Arial" w:cs="Arial"/>
          <w:color w:val="909090"/>
          <w:sz w:val="19"/>
          <w:szCs w:val="19"/>
        </w:rPr>
        <w:t>Nobody</w:t>
      </w:r>
      <w:proofErr w:type="spellEnd"/>
      <w:r>
        <w:rPr>
          <w:rFonts w:ascii="Arial" w:hAnsi="Arial" w:cs="Arial"/>
          <w:color w:val="909090"/>
          <w:sz w:val="19"/>
          <w:szCs w:val="19"/>
        </w:rPr>
        <w:t>“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Fonts w:ascii="Arial" w:hAnsi="Arial" w:cs="Arial"/>
          <w:color w:val="909090"/>
          <w:sz w:val="19"/>
          <w:szCs w:val="19"/>
        </w:rPr>
        <w:t xml:space="preserve">–   Souboru </w:t>
      </w:r>
      <w:proofErr w:type="spellStart"/>
      <w:r>
        <w:rPr>
          <w:rFonts w:ascii="Arial" w:hAnsi="Arial" w:cs="Arial"/>
          <w:color w:val="909090"/>
          <w:sz w:val="19"/>
          <w:szCs w:val="19"/>
        </w:rPr>
        <w:t>Theatro</w:t>
      </w:r>
      <w:proofErr w:type="spellEnd"/>
      <w:r>
        <w:rPr>
          <w:rFonts w:ascii="Arial" w:hAnsi="Arial" w:cs="Arial"/>
          <w:color w:val="90909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909090"/>
          <w:sz w:val="19"/>
          <w:szCs w:val="19"/>
        </w:rPr>
        <w:t>BaZZOO</w:t>
      </w:r>
      <w:proofErr w:type="spellEnd"/>
      <w:r>
        <w:rPr>
          <w:rFonts w:ascii="Arial" w:hAnsi="Arial" w:cs="Arial"/>
          <w:color w:val="909090"/>
          <w:sz w:val="19"/>
          <w:szCs w:val="19"/>
        </w:rPr>
        <w:t xml:space="preserve"> za volbu aktuálního tématu inscenace „Robotická         žena“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Fonts w:ascii="Arial" w:hAnsi="Arial" w:cs="Arial"/>
          <w:color w:val="909090"/>
          <w:sz w:val="19"/>
          <w:szCs w:val="19"/>
        </w:rPr>
        <w:t>–   Souboru  Baribal za inscenaci „Velká kokosová pohádka“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Fonts w:ascii="Arial" w:hAnsi="Arial" w:cs="Arial"/>
          <w:color w:val="909090"/>
          <w:sz w:val="19"/>
          <w:szCs w:val="19"/>
        </w:rPr>
        <w:t xml:space="preserve">–  Souboru Dr. </w:t>
      </w:r>
      <w:proofErr w:type="spellStart"/>
      <w:r>
        <w:rPr>
          <w:rFonts w:ascii="Arial" w:hAnsi="Arial" w:cs="Arial"/>
          <w:color w:val="909090"/>
          <w:sz w:val="19"/>
          <w:szCs w:val="19"/>
        </w:rPr>
        <w:t>Tyrš</w:t>
      </w:r>
      <w:proofErr w:type="spellEnd"/>
      <w:r>
        <w:rPr>
          <w:rFonts w:ascii="Arial" w:hAnsi="Arial" w:cs="Arial"/>
          <w:color w:val="909090"/>
          <w:sz w:val="19"/>
          <w:szCs w:val="19"/>
        </w:rPr>
        <w:t xml:space="preserve"> Sokol Čáslav za povýšení sokolských tradic na  novou             divadelně uměleckou úroveň ve hře „ O zamilované ježibabě“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Style w:val="Siln"/>
          <w:rFonts w:ascii="Arial" w:hAnsi="Arial" w:cs="Arial"/>
          <w:color w:val="909090"/>
          <w:sz w:val="19"/>
          <w:szCs w:val="19"/>
        </w:rPr>
        <w:t>19. ročník se koná 11. – 12. dubna 2026</w:t>
      </w:r>
    </w:p>
    <w:p w:rsidR="00A2469E" w:rsidRDefault="00A2469E" w:rsidP="00A2469E">
      <w:pPr>
        <w:pStyle w:val="Normlnweb"/>
        <w:shd w:val="clear" w:color="auto" w:fill="F5F5F5"/>
        <w:rPr>
          <w:rFonts w:ascii="Arial" w:hAnsi="Arial" w:cs="Arial"/>
          <w:color w:val="909090"/>
          <w:sz w:val="19"/>
          <w:szCs w:val="19"/>
        </w:rPr>
      </w:pPr>
      <w:r>
        <w:rPr>
          <w:rStyle w:val="Siln"/>
          <w:rFonts w:ascii="Arial" w:hAnsi="Arial" w:cs="Arial"/>
          <w:color w:val="909090"/>
          <w:sz w:val="19"/>
          <w:szCs w:val="19"/>
        </w:rPr>
        <w:t xml:space="preserve">Porota: Hana </w:t>
      </w:r>
      <w:proofErr w:type="spellStart"/>
      <w:r>
        <w:rPr>
          <w:rStyle w:val="Siln"/>
          <w:rFonts w:ascii="Arial" w:hAnsi="Arial" w:cs="Arial"/>
          <w:color w:val="909090"/>
          <w:sz w:val="19"/>
          <w:szCs w:val="19"/>
        </w:rPr>
        <w:t>Dotřelová</w:t>
      </w:r>
      <w:proofErr w:type="spellEnd"/>
      <w:r>
        <w:rPr>
          <w:rStyle w:val="Siln"/>
          <w:rFonts w:ascii="Arial" w:hAnsi="Arial" w:cs="Arial"/>
          <w:color w:val="909090"/>
          <w:sz w:val="19"/>
          <w:szCs w:val="19"/>
        </w:rPr>
        <w:t>, Zdeněk Turek a Irena Marečková</w:t>
      </w:r>
    </w:p>
    <w:p w:rsidR="00940990" w:rsidRDefault="00940990"/>
    <w:sectPr w:rsidR="00940990" w:rsidSect="00940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2469E"/>
    <w:rsid w:val="00940990"/>
    <w:rsid w:val="00A2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9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46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1216</Characters>
  <Application>Microsoft Office Word</Application>
  <DocSecurity>0</DocSecurity>
  <Lines>10</Lines>
  <Paragraphs>2</Paragraphs>
  <ScaleCrop>false</ScaleCrop>
  <Company>Ogilvy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2026-06-19T15:25:00Z</dcterms:created>
  <dcterms:modified xsi:type="dcterms:W3CDTF">2026-06-19T15:30:00Z</dcterms:modified>
</cp:coreProperties>
</file>