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CD" w:rsidRDefault="006B3C75">
      <w:r w:rsidRPr="006B3C75">
        <w:rPr>
          <w:b/>
        </w:rPr>
        <w:t>Divadelní spolek Vojan-Mladá haluz Desná – Dospělé dítě</w:t>
      </w:r>
    </w:p>
    <w:p w:rsidR="006B3C75" w:rsidRDefault="006B3C75"/>
    <w:p w:rsidR="006B3C75" w:rsidRDefault="006B3C75">
      <w:r>
        <w:t xml:space="preserve">Divadelní spolek Vojan-Mladá </w:t>
      </w:r>
      <w:proofErr w:type="gramStart"/>
      <w:r>
        <w:t>haluz</w:t>
      </w:r>
      <w:proofErr w:type="gramEnd"/>
      <w:r>
        <w:t xml:space="preserve"> z Desné vytvořil působivou </w:t>
      </w:r>
      <w:proofErr w:type="gramStart"/>
      <w:r>
        <w:t>inscenaci</w:t>
      </w:r>
      <w:proofErr w:type="gramEnd"/>
      <w:r>
        <w:t xml:space="preserve"> o potřebě lásky. Východiskem mu k ní bylo oceňované monodrama britské dramatičky a performerky Claire </w:t>
      </w:r>
      <w:proofErr w:type="spellStart"/>
      <w:r>
        <w:t>Dowie</w:t>
      </w:r>
      <w:proofErr w:type="spellEnd"/>
      <w:r>
        <w:t xml:space="preserve"> z roku 1987. Režisérka souboru Petra Frydrychová původní text monodramatu rozepsala pro své mladistvé herečky  (15  a 18 let) do dvou </w:t>
      </w:r>
      <w:r w:rsidR="0073131A">
        <w:t xml:space="preserve">hereckých </w:t>
      </w:r>
      <w:r>
        <w:t xml:space="preserve">partů, čímž vytvořila potřebné </w:t>
      </w:r>
      <w:r w:rsidR="0073131A">
        <w:t xml:space="preserve">partnerství pro realizaci monodramatu. Přepis není zcela lineární, některé sekvence hry </w:t>
      </w:r>
      <w:r w:rsidR="00DA3BB0">
        <w:t xml:space="preserve">upravovatelka </w:t>
      </w:r>
      <w:r w:rsidR="0073131A">
        <w:t xml:space="preserve">přeskupila, pominula a upravila některé reálie, které souvisí se situováním příběhu hry do londýnského prostředí. </w:t>
      </w:r>
    </w:p>
    <w:p w:rsidR="0073131A" w:rsidRDefault="0073131A">
      <w:r>
        <w:t>Hra je o dospívání děvčete</w:t>
      </w:r>
      <w:r w:rsidR="0052140A">
        <w:t xml:space="preserve"> v prostředí, v němž se jí nedostává rodičovské lásky ani pochopení jiných dospělých s výjimkou starší ženy Lady. Hra sleduje hrdinku od útlého dětství až po </w:t>
      </w:r>
      <w:r w:rsidR="00DA3BB0">
        <w:t>dospívání</w:t>
      </w:r>
      <w:r w:rsidR="0052140A">
        <w:t xml:space="preserve">. Život děvčete je provázen imaginární kamarádkou, </w:t>
      </w:r>
      <w:r w:rsidR="00DA3BB0">
        <w:t>kterou si hrdinka vytvořila ve své mysli. Ta</w:t>
      </w:r>
      <w:r w:rsidR="0052140A">
        <w:t xml:space="preserve"> se mění z nevinné a chápající až v manipulativní, cholerickou a nebezpečnou. Základním tématem je izolace, osamělost uprostřed společnosti.</w:t>
      </w:r>
    </w:p>
    <w:p w:rsidR="00DA3BB0" w:rsidRDefault="00DA3BB0">
      <w:r>
        <w:t>V inscenaci hrají dvě na svůj věk dobře herecky vybavená děvčata. Hraje se ve volném prostoru</w:t>
      </w:r>
      <w:r w:rsidR="006248B8">
        <w:t xml:space="preserve"> umožňujícím četné pohybové krea</w:t>
      </w:r>
      <w:r>
        <w:t xml:space="preserve">ce. Inscenaci hrají na prázdném kukátkovém jevišti, </w:t>
      </w:r>
      <w:r w:rsidR="006248B8">
        <w:t xml:space="preserve">nejspíše by se dala realizovat i v prostoru </w:t>
      </w:r>
      <w:proofErr w:type="spellStart"/>
      <w:r w:rsidR="006248B8">
        <w:t>poloarény</w:t>
      </w:r>
      <w:proofErr w:type="spellEnd"/>
      <w:r w:rsidR="006248B8">
        <w:t xml:space="preserve">. Jediným scénickým objektem je bílé prostěradlo, které se v rukách aktérek proměňuje v různé předměty či k vymezování prostředí. </w:t>
      </w:r>
      <w:r w:rsidR="00DE60AE">
        <w:t xml:space="preserve">Poměrně </w:t>
      </w:r>
      <w:r w:rsidR="006248B8">
        <w:t>rozsáhl</w:t>
      </w:r>
      <w:r w:rsidR="00DE60AE">
        <w:t xml:space="preserve">é </w:t>
      </w:r>
      <w:r w:rsidR="006248B8">
        <w:t>textov</w:t>
      </w:r>
      <w:r w:rsidR="00DE60AE">
        <w:t>é penzum</w:t>
      </w:r>
      <w:r w:rsidR="006248B8">
        <w:t xml:space="preserve"> obě děvčata </w:t>
      </w:r>
      <w:r w:rsidR="00DE60AE">
        <w:t>s přehledem zvládají, a to především díky autentickému hereckému uchopení a ztotožněním se s tématem hry. Tím není řečeno, že by se nenalezla místa, kde by mohla být ku prospěchu větší pozornost věnovaná hlasovému projevu, respektive tempo</w:t>
      </w:r>
      <w:r w:rsidR="00315AC4">
        <w:t>-</w:t>
      </w:r>
      <w:r w:rsidR="00DE60AE">
        <w:t xml:space="preserve">rytmu inscenace. Za úvahu by stálo sklenutí oblouku příběhu </w:t>
      </w:r>
      <w:bookmarkStart w:id="0" w:name="_GoBack"/>
      <w:bookmarkEnd w:id="0"/>
      <w:r w:rsidR="00D5589A">
        <w:t xml:space="preserve">k osobě Lady, která byla hrdince v dětství jedinou oázou, kde pociťovala porozumění a lásku. </w:t>
      </w:r>
    </w:p>
    <w:p w:rsidR="00D5589A" w:rsidRDefault="00D5589A">
      <w:r>
        <w:t xml:space="preserve">Nicméně, inscenace je působivou výpovědí o tom, co se dětem, adolescentům a potažmo komukoliv nedostává a bez čeho </w:t>
      </w:r>
      <w:r w:rsidR="00F659D2">
        <w:t>nelze dost dobře žít, o potřebě lásky a pochopení.</w:t>
      </w:r>
    </w:p>
    <w:p w:rsidR="00F659D2" w:rsidRDefault="00F659D2"/>
    <w:p w:rsidR="00F659D2" w:rsidRDefault="00F659D2">
      <w:r>
        <w:t xml:space="preserve">Inscenace byla uvedena na krajské přehlídce amatérského činoherního a hudebního divadla Jizerské oblasti v Lomnici nad Popelkou 2025, kde patřila k tomu nejlepšímu z přehlídkového programu. Vzhledem k věku aktérek nemohla být doporučena na národní přehlídku Divadelní Piknik v Mostě. Lektorský sbor přehlídky (Jaroslav Kodeš, </w:t>
      </w:r>
      <w:r w:rsidR="00315AC4">
        <w:t xml:space="preserve">Milan Strotzer, Petr Svoboda, Jana Stejskalová) </w:t>
      </w:r>
      <w:r>
        <w:t>ji proto doporučuje k pozornosti programové rad</w:t>
      </w:r>
      <w:r w:rsidR="00315AC4">
        <w:t>y národní přehlídky Mladá scéna Ústí nad Orlicí 2025.</w:t>
      </w:r>
    </w:p>
    <w:p w:rsidR="00F659D2" w:rsidRDefault="00F659D2"/>
    <w:p w:rsidR="00F659D2" w:rsidRPr="006B3C75" w:rsidRDefault="00F659D2">
      <w:r>
        <w:t>Milan Strotzer</w:t>
      </w:r>
    </w:p>
    <w:sectPr w:rsidR="00F659D2" w:rsidRPr="006B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84"/>
    <w:rsid w:val="000521CD"/>
    <w:rsid w:val="00061586"/>
    <w:rsid w:val="00125B84"/>
    <w:rsid w:val="00315AC4"/>
    <w:rsid w:val="0052140A"/>
    <w:rsid w:val="006248B8"/>
    <w:rsid w:val="006B3C75"/>
    <w:rsid w:val="0073131A"/>
    <w:rsid w:val="00A604FD"/>
    <w:rsid w:val="00D5589A"/>
    <w:rsid w:val="00DA3BB0"/>
    <w:rsid w:val="00DB4CCD"/>
    <w:rsid w:val="00DE60AE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24CA"/>
  <w15:chartTrackingRefBased/>
  <w15:docId w15:val="{F5D188E0-4F8A-4519-B7F2-06F28CD6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3CB1-CCE0-4A6C-949E-DD588841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3</cp:revision>
  <dcterms:created xsi:type="dcterms:W3CDTF">2025-04-06T15:15:00Z</dcterms:created>
  <dcterms:modified xsi:type="dcterms:W3CDTF">2025-04-06T16:40:00Z</dcterms:modified>
</cp:coreProperties>
</file>